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3439" w:rsidRDefault="00284C61" w:rsidP="00284C61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000000"/>
          <w:sz w:val="18"/>
          <w:szCs w:val="18"/>
        </w:rPr>
      </w:pPr>
      <w:r>
        <w:rPr>
          <w:rFonts w:ascii="Trebuchet MS" w:eastAsia="Times New Roman" w:hAnsi="Trebuchet MS" w:cs="Times New Roman"/>
          <w:noProof/>
          <w:color w:val="660000"/>
          <w:sz w:val="18"/>
          <w:szCs w:val="18"/>
        </w:rPr>
        <w:drawing>
          <wp:inline distT="0" distB="0" distL="0" distR="0" wp14:anchorId="1A67AC1F" wp14:editId="1642D065">
            <wp:extent cx="5943600" cy="990786"/>
            <wp:effectExtent l="0" t="0" r="0" b="0"/>
            <wp:docPr id="1" name="Picture 1" descr="NOLA East Clean Sweep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eader1_headerimg" descr="NOLA East Clean Sweep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9907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3439" w:rsidRPr="000E2294" w:rsidRDefault="007F3439" w:rsidP="007F3439">
      <w:pPr>
        <w:rPr>
          <w:rFonts w:ascii="Calibri" w:hAnsi="Calibri" w:cs="Times New Roman"/>
          <w:b/>
          <w:bCs/>
          <w:sz w:val="20"/>
          <w:szCs w:val="20"/>
        </w:rPr>
      </w:pPr>
      <w:r w:rsidRPr="000E2294">
        <w:rPr>
          <w:b/>
          <w:bCs/>
          <w:sz w:val="20"/>
          <w:szCs w:val="20"/>
        </w:rPr>
        <w:t>Progress Report</w:t>
      </w:r>
    </w:p>
    <w:p w:rsidR="00A57E64" w:rsidRDefault="007F3439" w:rsidP="007F3439">
      <w:pPr>
        <w:rPr>
          <w:sz w:val="20"/>
          <w:szCs w:val="20"/>
        </w:rPr>
      </w:pPr>
      <w:r w:rsidRPr="000E2294">
        <w:rPr>
          <w:sz w:val="20"/>
          <w:szCs w:val="20"/>
        </w:rPr>
        <w:t xml:space="preserve">NOLA East Clean Sweep-a partnership of business, neighborhood, civic and city leadership, </w:t>
      </w:r>
      <w:r w:rsidR="005E55D8" w:rsidRPr="000E2294">
        <w:rPr>
          <w:sz w:val="20"/>
          <w:szCs w:val="20"/>
        </w:rPr>
        <w:t xml:space="preserve">launched </w:t>
      </w:r>
      <w:r w:rsidRPr="000E2294">
        <w:rPr>
          <w:sz w:val="20"/>
          <w:szCs w:val="20"/>
        </w:rPr>
        <w:t>on May 18</w:t>
      </w:r>
      <w:r w:rsidR="00051DD7" w:rsidRPr="000E2294">
        <w:rPr>
          <w:sz w:val="20"/>
          <w:szCs w:val="20"/>
        </w:rPr>
        <w:t>,</w:t>
      </w:r>
      <w:r w:rsidRPr="000E2294">
        <w:rPr>
          <w:sz w:val="20"/>
          <w:szCs w:val="20"/>
          <w:vertAlign w:val="superscript"/>
        </w:rPr>
        <w:t xml:space="preserve"> </w:t>
      </w:r>
      <w:r w:rsidRPr="000E2294">
        <w:rPr>
          <w:sz w:val="20"/>
          <w:szCs w:val="20"/>
        </w:rPr>
        <w:t>2012</w:t>
      </w:r>
      <w:r w:rsidR="0034729E">
        <w:rPr>
          <w:sz w:val="20"/>
          <w:szCs w:val="20"/>
        </w:rPr>
        <w:t>,</w:t>
      </w:r>
      <w:r w:rsidRPr="000E2294">
        <w:rPr>
          <w:sz w:val="20"/>
          <w:szCs w:val="20"/>
        </w:rPr>
        <w:t xml:space="preserve"> an aggressive campaign to eradicate the </w:t>
      </w:r>
      <w:r w:rsidR="00D4365D" w:rsidRPr="000E2294">
        <w:rPr>
          <w:sz w:val="20"/>
          <w:szCs w:val="20"/>
        </w:rPr>
        <w:t>Top commercial</w:t>
      </w:r>
      <w:r w:rsidRPr="000E2294">
        <w:rPr>
          <w:sz w:val="20"/>
          <w:szCs w:val="20"/>
        </w:rPr>
        <w:t xml:space="preserve"> blighted properties along the I-10 corridor, one of the most important business growth corridors in the region</w:t>
      </w:r>
      <w:r w:rsidR="00051DD7" w:rsidRPr="000E2294">
        <w:rPr>
          <w:sz w:val="20"/>
          <w:szCs w:val="20"/>
        </w:rPr>
        <w:t xml:space="preserve">.  </w:t>
      </w:r>
      <w:r w:rsidR="005E55D8" w:rsidRPr="000E2294">
        <w:rPr>
          <w:sz w:val="20"/>
          <w:szCs w:val="20"/>
        </w:rPr>
        <w:t xml:space="preserve">The coalition includes: Fast Forward Restart, East New Orleans Neighborhood Advisory Commission, Community </w:t>
      </w:r>
      <w:r w:rsidR="00D4365D" w:rsidRPr="000E2294">
        <w:rPr>
          <w:sz w:val="20"/>
          <w:szCs w:val="20"/>
        </w:rPr>
        <w:t>Legion,</w:t>
      </w:r>
      <w:r w:rsidR="005E55D8" w:rsidRPr="000E2294">
        <w:rPr>
          <w:sz w:val="20"/>
          <w:szCs w:val="20"/>
        </w:rPr>
        <w:t xml:space="preserve"> Transform-Her, and Friends of Joe Brown Park</w:t>
      </w:r>
      <w:r w:rsidR="00A57E64">
        <w:rPr>
          <w:sz w:val="20"/>
          <w:szCs w:val="20"/>
        </w:rPr>
        <w:t>,</w:t>
      </w:r>
      <w:r w:rsidR="005E55D8" w:rsidRPr="000E2294">
        <w:rPr>
          <w:sz w:val="20"/>
          <w:szCs w:val="20"/>
        </w:rPr>
        <w:t xml:space="preserve"> </w:t>
      </w:r>
      <w:r w:rsidR="00D4365D" w:rsidRPr="000E2294">
        <w:rPr>
          <w:sz w:val="20"/>
          <w:szCs w:val="20"/>
        </w:rPr>
        <w:t>in partnership</w:t>
      </w:r>
      <w:r w:rsidR="005E55D8" w:rsidRPr="000E2294">
        <w:rPr>
          <w:sz w:val="20"/>
          <w:szCs w:val="20"/>
        </w:rPr>
        <w:t xml:space="preserve"> with the Landrieu administration, District E Councilman James Gray, and Council President Stacy Head.  </w:t>
      </w:r>
      <w:r w:rsidRPr="000E2294">
        <w:rPr>
          <w:sz w:val="20"/>
          <w:szCs w:val="20"/>
        </w:rPr>
        <w:t xml:space="preserve">By focusing efforts in small, manageable blocks, with the greatest visibility and opportunity for development, this </w:t>
      </w:r>
      <w:r w:rsidR="005E55D8" w:rsidRPr="000E2294">
        <w:rPr>
          <w:sz w:val="20"/>
          <w:szCs w:val="20"/>
        </w:rPr>
        <w:t xml:space="preserve">public- private </w:t>
      </w:r>
      <w:r w:rsidR="00D4365D" w:rsidRPr="000E2294">
        <w:rPr>
          <w:sz w:val="20"/>
          <w:szCs w:val="20"/>
        </w:rPr>
        <w:t xml:space="preserve">partnership </w:t>
      </w:r>
      <w:r w:rsidR="00D4365D">
        <w:rPr>
          <w:sz w:val="20"/>
          <w:szCs w:val="20"/>
        </w:rPr>
        <w:t>has</w:t>
      </w:r>
      <w:r w:rsidR="00A57E64">
        <w:rPr>
          <w:sz w:val="20"/>
          <w:szCs w:val="20"/>
        </w:rPr>
        <w:t xml:space="preserve"> enhanced the </w:t>
      </w:r>
      <w:r w:rsidR="0034729E">
        <w:rPr>
          <w:sz w:val="20"/>
          <w:szCs w:val="20"/>
        </w:rPr>
        <w:t xml:space="preserve">image of </w:t>
      </w:r>
      <w:r w:rsidR="00D4365D">
        <w:rPr>
          <w:sz w:val="20"/>
          <w:szCs w:val="20"/>
        </w:rPr>
        <w:t>the commercial</w:t>
      </w:r>
      <w:r w:rsidR="00A57E64">
        <w:rPr>
          <w:sz w:val="20"/>
          <w:szCs w:val="20"/>
        </w:rPr>
        <w:t xml:space="preserve"> heart of New Orleans East as a place to invest, work and live.  </w:t>
      </w:r>
    </w:p>
    <w:p w:rsidR="005F4859" w:rsidRPr="000E2294" w:rsidRDefault="005F4859" w:rsidP="0034729E">
      <w:pPr>
        <w:spacing w:after="0"/>
        <w:rPr>
          <w:b/>
          <w:sz w:val="20"/>
          <w:szCs w:val="20"/>
        </w:rPr>
      </w:pPr>
      <w:r w:rsidRPr="000E2294">
        <w:rPr>
          <w:b/>
          <w:sz w:val="20"/>
          <w:szCs w:val="20"/>
        </w:rPr>
        <w:t>July- August</w:t>
      </w:r>
      <w:r w:rsidR="000E2294" w:rsidRPr="000E2294">
        <w:rPr>
          <w:b/>
          <w:sz w:val="20"/>
          <w:szCs w:val="20"/>
        </w:rPr>
        <w:t xml:space="preserve">, 2013 </w:t>
      </w:r>
      <w:r w:rsidRPr="000E2294">
        <w:rPr>
          <w:b/>
          <w:sz w:val="20"/>
          <w:szCs w:val="20"/>
        </w:rPr>
        <w:t xml:space="preserve">  Results</w:t>
      </w:r>
    </w:p>
    <w:p w:rsidR="005F4859" w:rsidRPr="000E2294" w:rsidRDefault="005F4859" w:rsidP="005F4859">
      <w:pPr>
        <w:pStyle w:val="ListParagraph"/>
        <w:numPr>
          <w:ilvl w:val="0"/>
          <w:numId w:val="4"/>
        </w:numPr>
        <w:rPr>
          <w:sz w:val="20"/>
          <w:szCs w:val="20"/>
        </w:rPr>
      </w:pPr>
      <w:r w:rsidRPr="000E2294">
        <w:rPr>
          <w:sz w:val="20"/>
          <w:szCs w:val="20"/>
        </w:rPr>
        <w:t>Demolition is underway at Park Brittany Townhouses</w:t>
      </w:r>
    </w:p>
    <w:p w:rsidR="005F4859" w:rsidRPr="000E2294" w:rsidRDefault="005F4859" w:rsidP="005F4859">
      <w:pPr>
        <w:pStyle w:val="ListParagraph"/>
        <w:numPr>
          <w:ilvl w:val="0"/>
          <w:numId w:val="4"/>
        </w:numPr>
        <w:rPr>
          <w:sz w:val="20"/>
          <w:szCs w:val="20"/>
        </w:rPr>
      </w:pPr>
      <w:r w:rsidRPr="000E2294">
        <w:rPr>
          <w:sz w:val="20"/>
          <w:szCs w:val="20"/>
        </w:rPr>
        <w:t>Utility shed demolished by</w:t>
      </w:r>
      <w:r w:rsidR="000E2294" w:rsidRPr="000E2294">
        <w:rPr>
          <w:sz w:val="20"/>
          <w:szCs w:val="20"/>
        </w:rPr>
        <w:t xml:space="preserve"> Lake Forest LLC in front of Grand Theatre</w:t>
      </w:r>
    </w:p>
    <w:p w:rsidR="000E2294" w:rsidRPr="000E2294" w:rsidRDefault="000E2294" w:rsidP="005F4859">
      <w:pPr>
        <w:pStyle w:val="ListParagraph"/>
        <w:numPr>
          <w:ilvl w:val="0"/>
          <w:numId w:val="4"/>
        </w:numPr>
        <w:rPr>
          <w:sz w:val="20"/>
          <w:szCs w:val="20"/>
        </w:rPr>
      </w:pPr>
      <w:r w:rsidRPr="000E2294">
        <w:rPr>
          <w:sz w:val="20"/>
          <w:szCs w:val="20"/>
        </w:rPr>
        <w:t>45608 Bullard- Property owner cut grass/weeds on this 7.2 acre lot behind new Big Lots</w:t>
      </w:r>
    </w:p>
    <w:p w:rsidR="000E2294" w:rsidRPr="000E2294" w:rsidRDefault="000E2294" w:rsidP="000E2294">
      <w:pPr>
        <w:pStyle w:val="ListParagraph"/>
        <w:numPr>
          <w:ilvl w:val="0"/>
          <w:numId w:val="4"/>
        </w:numPr>
        <w:rPr>
          <w:sz w:val="20"/>
          <w:szCs w:val="20"/>
        </w:rPr>
      </w:pPr>
      <w:r w:rsidRPr="000E2294">
        <w:rPr>
          <w:sz w:val="20"/>
          <w:szCs w:val="20"/>
        </w:rPr>
        <w:t>6800 Plaza Drive-Property owner (Ochsner) has boarded first floor windows and doors; 2</w:t>
      </w:r>
      <w:r w:rsidRPr="000E2294">
        <w:rPr>
          <w:sz w:val="20"/>
          <w:szCs w:val="20"/>
          <w:vertAlign w:val="superscript"/>
        </w:rPr>
        <w:t>nd</w:t>
      </w:r>
      <w:r w:rsidRPr="000E2294">
        <w:rPr>
          <w:sz w:val="20"/>
          <w:szCs w:val="20"/>
        </w:rPr>
        <w:t xml:space="preserve"> floor still to be secured</w:t>
      </w:r>
    </w:p>
    <w:p w:rsidR="00DF7C51" w:rsidRPr="00AC5C38" w:rsidRDefault="000E2294" w:rsidP="00F72A81">
      <w:pPr>
        <w:pStyle w:val="ListParagraph"/>
        <w:numPr>
          <w:ilvl w:val="0"/>
          <w:numId w:val="4"/>
        </w:numPr>
        <w:rPr>
          <w:bCs/>
          <w:sz w:val="20"/>
          <w:szCs w:val="20"/>
        </w:rPr>
      </w:pPr>
      <w:r w:rsidRPr="00AC5C38">
        <w:rPr>
          <w:sz w:val="20"/>
          <w:szCs w:val="20"/>
        </w:rPr>
        <w:t>Whitney Trailer on Read Blvd. has been removed</w:t>
      </w:r>
      <w:r w:rsidR="005F4859" w:rsidRPr="00AC5C38">
        <w:rPr>
          <w:sz w:val="20"/>
          <w:szCs w:val="20"/>
        </w:rPr>
        <w:tab/>
      </w:r>
    </w:p>
    <w:p w:rsidR="000E2294" w:rsidRPr="000E2294" w:rsidRDefault="000E2294" w:rsidP="0034729E">
      <w:pPr>
        <w:spacing w:after="0"/>
        <w:rPr>
          <w:b/>
          <w:sz w:val="20"/>
          <w:szCs w:val="20"/>
        </w:rPr>
      </w:pPr>
      <w:r w:rsidRPr="000E2294">
        <w:rPr>
          <w:b/>
          <w:sz w:val="20"/>
          <w:szCs w:val="20"/>
        </w:rPr>
        <w:t xml:space="preserve">Summary </w:t>
      </w:r>
      <w:r w:rsidR="007F50E2" w:rsidRPr="000E2294">
        <w:rPr>
          <w:b/>
          <w:sz w:val="20"/>
          <w:szCs w:val="20"/>
        </w:rPr>
        <w:t>(May</w:t>
      </w:r>
      <w:r w:rsidRPr="000E2294">
        <w:rPr>
          <w:b/>
          <w:sz w:val="20"/>
          <w:szCs w:val="20"/>
        </w:rPr>
        <w:t xml:space="preserve"> 2012- August 201</w:t>
      </w:r>
      <w:r w:rsidR="00AC5C38">
        <w:rPr>
          <w:b/>
          <w:sz w:val="20"/>
          <w:szCs w:val="20"/>
        </w:rPr>
        <w:t>3</w:t>
      </w:r>
      <w:r w:rsidRPr="000E2294">
        <w:rPr>
          <w:b/>
          <w:sz w:val="20"/>
          <w:szCs w:val="20"/>
        </w:rPr>
        <w:t>)</w:t>
      </w:r>
    </w:p>
    <w:p w:rsidR="00DF7C51" w:rsidRPr="000E2294" w:rsidRDefault="00DF7C51" w:rsidP="005F4859">
      <w:pPr>
        <w:pStyle w:val="ListParagraph"/>
        <w:numPr>
          <w:ilvl w:val="0"/>
          <w:numId w:val="3"/>
        </w:numPr>
        <w:rPr>
          <w:sz w:val="20"/>
          <w:szCs w:val="20"/>
        </w:rPr>
      </w:pPr>
      <w:r w:rsidRPr="000E2294">
        <w:rPr>
          <w:sz w:val="20"/>
          <w:szCs w:val="20"/>
        </w:rPr>
        <w:t>Seven</w:t>
      </w:r>
      <w:r w:rsidR="005F4859" w:rsidRPr="000E2294">
        <w:rPr>
          <w:sz w:val="20"/>
          <w:szCs w:val="20"/>
        </w:rPr>
        <w:t xml:space="preserve"> (8)</w:t>
      </w:r>
      <w:r w:rsidRPr="000E2294">
        <w:rPr>
          <w:sz w:val="20"/>
          <w:szCs w:val="20"/>
        </w:rPr>
        <w:t xml:space="preserve"> properties have been brought into compliance,  including the demolition of  Greater St. Stephan’s Administration  Building on Lake Forest and Building and </w:t>
      </w:r>
      <w:r w:rsidR="005F4859" w:rsidRPr="000E2294">
        <w:rPr>
          <w:sz w:val="20"/>
          <w:szCs w:val="20"/>
        </w:rPr>
        <w:t xml:space="preserve">two </w:t>
      </w:r>
      <w:r w:rsidRPr="000E2294">
        <w:rPr>
          <w:sz w:val="20"/>
          <w:szCs w:val="20"/>
        </w:rPr>
        <w:t>Park Brittan</w:t>
      </w:r>
      <w:r w:rsidR="0034729E">
        <w:rPr>
          <w:sz w:val="20"/>
          <w:szCs w:val="20"/>
        </w:rPr>
        <w:t>y</w:t>
      </w:r>
      <w:r w:rsidRPr="000E2294">
        <w:rPr>
          <w:sz w:val="20"/>
          <w:szCs w:val="20"/>
        </w:rPr>
        <w:t xml:space="preserve"> Townhouses on I-10 Service Road</w:t>
      </w:r>
    </w:p>
    <w:p w:rsidR="005F4859" w:rsidRPr="0034729E" w:rsidRDefault="00DF7C51" w:rsidP="00DF7C51">
      <w:pPr>
        <w:pStyle w:val="ListParagraph"/>
        <w:numPr>
          <w:ilvl w:val="0"/>
          <w:numId w:val="1"/>
        </w:numPr>
        <w:rPr>
          <w:b/>
          <w:sz w:val="20"/>
          <w:szCs w:val="20"/>
        </w:rPr>
      </w:pPr>
      <w:r w:rsidRPr="000E2294">
        <w:rPr>
          <w:sz w:val="20"/>
          <w:szCs w:val="20"/>
        </w:rPr>
        <w:t>Seven</w:t>
      </w:r>
      <w:r w:rsidR="005F4859" w:rsidRPr="000E2294">
        <w:rPr>
          <w:sz w:val="20"/>
          <w:szCs w:val="20"/>
        </w:rPr>
        <w:t>(7)</w:t>
      </w:r>
      <w:r w:rsidRPr="000E2294">
        <w:rPr>
          <w:sz w:val="20"/>
          <w:szCs w:val="20"/>
        </w:rPr>
        <w:t xml:space="preserve"> properties have been adjudicated, found guilty and fined.  Of these </w:t>
      </w:r>
      <w:r w:rsidR="005F4859" w:rsidRPr="000E2294">
        <w:rPr>
          <w:sz w:val="20"/>
          <w:szCs w:val="20"/>
        </w:rPr>
        <w:t>sites ,  “no action” has been taken since the owner was fined and required to bring the property up to code</w:t>
      </w:r>
      <w:r w:rsidR="000E2294" w:rsidRPr="000E2294">
        <w:rPr>
          <w:sz w:val="20"/>
          <w:szCs w:val="20"/>
        </w:rPr>
        <w:t xml:space="preserve"> for following properties</w:t>
      </w:r>
      <w:r w:rsidR="005F4859" w:rsidRPr="000E2294">
        <w:rPr>
          <w:sz w:val="20"/>
          <w:szCs w:val="20"/>
        </w:rPr>
        <w:t xml:space="preserve">:  </w:t>
      </w:r>
      <w:r w:rsidR="0034729E">
        <w:rPr>
          <w:sz w:val="20"/>
          <w:szCs w:val="20"/>
        </w:rPr>
        <w:t>(</w:t>
      </w:r>
      <w:r w:rsidR="0034729E" w:rsidRPr="0034729E">
        <w:rPr>
          <w:b/>
          <w:sz w:val="20"/>
          <w:szCs w:val="20"/>
        </w:rPr>
        <w:t>1) Grand Theatre; (2) 6700 Plaza Dr (former RTA Building); 8500 Lake Forest(Former BP Gas Station); 8501 Lake Forest ( National Baptist Convention); 10101 Lake Forest ( former VOA Building)</w:t>
      </w:r>
    </w:p>
    <w:p w:rsidR="005F4859" w:rsidRPr="000E2294" w:rsidRDefault="005F4859" w:rsidP="00DF7C51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0E2294">
        <w:rPr>
          <w:sz w:val="20"/>
          <w:szCs w:val="20"/>
        </w:rPr>
        <w:t xml:space="preserve">One(1) property is waiting inspection which is the </w:t>
      </w:r>
      <w:r w:rsidR="00AC5C38">
        <w:rPr>
          <w:sz w:val="20"/>
          <w:szCs w:val="20"/>
        </w:rPr>
        <w:t>f</w:t>
      </w:r>
      <w:r w:rsidRPr="000E2294">
        <w:rPr>
          <w:sz w:val="20"/>
          <w:szCs w:val="20"/>
        </w:rPr>
        <w:t>ormer Bern Mas Apartments at 10301 I-10 Service Road</w:t>
      </w:r>
    </w:p>
    <w:p w:rsidR="0034729E" w:rsidRDefault="000E2294" w:rsidP="0034729E">
      <w:pPr>
        <w:spacing w:after="0"/>
        <w:rPr>
          <w:b/>
          <w:sz w:val="20"/>
          <w:szCs w:val="20"/>
        </w:rPr>
      </w:pPr>
      <w:r w:rsidRPr="0034729E">
        <w:rPr>
          <w:b/>
          <w:sz w:val="20"/>
          <w:szCs w:val="20"/>
        </w:rPr>
        <w:t>Challenges</w:t>
      </w:r>
    </w:p>
    <w:p w:rsidR="00DF7C51" w:rsidRPr="0034729E" w:rsidRDefault="00DF7C51" w:rsidP="0034729E">
      <w:pPr>
        <w:pStyle w:val="ListParagraph"/>
        <w:numPr>
          <w:ilvl w:val="0"/>
          <w:numId w:val="5"/>
        </w:numPr>
        <w:rPr>
          <w:sz w:val="20"/>
          <w:szCs w:val="20"/>
        </w:rPr>
      </w:pPr>
      <w:r w:rsidRPr="0034729E">
        <w:rPr>
          <w:sz w:val="20"/>
          <w:szCs w:val="20"/>
        </w:rPr>
        <w:t xml:space="preserve">The former plaza site is a huge obstruction to the economic development and revitalization of the area.  Because of </w:t>
      </w:r>
      <w:r w:rsidR="00A57E64" w:rsidRPr="0034729E">
        <w:rPr>
          <w:sz w:val="20"/>
          <w:szCs w:val="20"/>
        </w:rPr>
        <w:t xml:space="preserve">complex </w:t>
      </w:r>
      <w:r w:rsidRPr="0034729E">
        <w:rPr>
          <w:sz w:val="20"/>
          <w:szCs w:val="20"/>
        </w:rPr>
        <w:t>tax and legal issues involved</w:t>
      </w:r>
      <w:r w:rsidR="00D4365D" w:rsidRPr="0034729E">
        <w:rPr>
          <w:sz w:val="20"/>
          <w:szCs w:val="20"/>
        </w:rPr>
        <w:t>, New</w:t>
      </w:r>
      <w:r w:rsidR="0034729E" w:rsidRPr="0034729E">
        <w:rPr>
          <w:sz w:val="20"/>
          <w:szCs w:val="20"/>
        </w:rPr>
        <w:t xml:space="preserve"> Orleans East Clean Sweep </w:t>
      </w:r>
      <w:r w:rsidR="00D4365D" w:rsidRPr="0034729E">
        <w:rPr>
          <w:sz w:val="20"/>
          <w:szCs w:val="20"/>
        </w:rPr>
        <w:t>remains in</w:t>
      </w:r>
      <w:r w:rsidRPr="0034729E">
        <w:rPr>
          <w:sz w:val="20"/>
          <w:szCs w:val="20"/>
        </w:rPr>
        <w:t xml:space="preserve"> contact with the administration and will continue to stay connected so as to provide the latest updates on this continuing impediment.  </w:t>
      </w:r>
    </w:p>
    <w:p w:rsidR="00A57E64" w:rsidRPr="00AC5C38" w:rsidRDefault="00A57E64" w:rsidP="00A57E64">
      <w:pPr>
        <w:pStyle w:val="ListParagraph"/>
        <w:numPr>
          <w:ilvl w:val="0"/>
          <w:numId w:val="1"/>
        </w:numPr>
        <w:rPr>
          <w:b/>
          <w:bCs/>
          <w:sz w:val="20"/>
          <w:szCs w:val="20"/>
        </w:rPr>
      </w:pPr>
      <w:r>
        <w:rPr>
          <w:sz w:val="20"/>
          <w:szCs w:val="20"/>
        </w:rPr>
        <w:t>The Coalition supports efforts to revise city code enforcement regulations to increase economic sanctions to encourage building code compliance</w:t>
      </w:r>
      <w:r w:rsidR="00D4365D">
        <w:rPr>
          <w:sz w:val="20"/>
          <w:szCs w:val="20"/>
        </w:rPr>
        <w:t>, as</w:t>
      </w:r>
      <w:r>
        <w:rPr>
          <w:sz w:val="20"/>
          <w:szCs w:val="20"/>
        </w:rPr>
        <w:t xml:space="preserve"> well as the development of incentives to attract investment in </w:t>
      </w:r>
      <w:r w:rsidR="00D4365D">
        <w:rPr>
          <w:sz w:val="20"/>
          <w:szCs w:val="20"/>
        </w:rPr>
        <w:t>commercial properties</w:t>
      </w:r>
      <w:r>
        <w:rPr>
          <w:sz w:val="20"/>
          <w:szCs w:val="20"/>
        </w:rPr>
        <w:t xml:space="preserve"> in New Orleans East.  </w:t>
      </w:r>
    </w:p>
    <w:p w:rsidR="00AC5C38" w:rsidRPr="00AC5C38" w:rsidRDefault="00AC5C38" w:rsidP="00AC5C38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AC5C38">
        <w:rPr>
          <w:sz w:val="20"/>
          <w:szCs w:val="20"/>
        </w:rPr>
        <w:t xml:space="preserve">There is a need for an </w:t>
      </w:r>
      <w:r>
        <w:rPr>
          <w:sz w:val="20"/>
          <w:szCs w:val="20"/>
        </w:rPr>
        <w:t xml:space="preserve">cohesive corridor </w:t>
      </w:r>
      <w:r w:rsidRPr="00AC5C38">
        <w:rPr>
          <w:sz w:val="20"/>
          <w:szCs w:val="20"/>
        </w:rPr>
        <w:t xml:space="preserve">implementation strategy for </w:t>
      </w:r>
      <w:r>
        <w:rPr>
          <w:sz w:val="20"/>
          <w:szCs w:val="20"/>
        </w:rPr>
        <w:t>the “</w:t>
      </w:r>
      <w:r w:rsidRPr="00AC5C38">
        <w:rPr>
          <w:sz w:val="20"/>
          <w:szCs w:val="20"/>
        </w:rPr>
        <w:t xml:space="preserve">Town Center </w:t>
      </w:r>
      <w:r>
        <w:rPr>
          <w:sz w:val="20"/>
          <w:szCs w:val="20"/>
        </w:rPr>
        <w:t xml:space="preserve">“ along I-10 </w:t>
      </w:r>
      <w:r w:rsidRPr="00AC5C38">
        <w:rPr>
          <w:sz w:val="20"/>
          <w:szCs w:val="20"/>
        </w:rPr>
        <w:t xml:space="preserve">between Crowder and Bullard that  establishes a coordinated action plan and principles for design,  </w:t>
      </w:r>
      <w:r>
        <w:rPr>
          <w:sz w:val="20"/>
          <w:szCs w:val="20"/>
        </w:rPr>
        <w:t xml:space="preserve">branding, </w:t>
      </w:r>
      <w:r w:rsidRPr="00AC5C38">
        <w:rPr>
          <w:sz w:val="20"/>
          <w:szCs w:val="20"/>
        </w:rPr>
        <w:t xml:space="preserve">development, transportation and  financing </w:t>
      </w:r>
      <w:r w:rsidRPr="00AC5C38">
        <w:rPr>
          <w:sz w:val="20"/>
          <w:szCs w:val="20"/>
        </w:rPr>
        <w:t xml:space="preserve">that serves as a model for other commercial corridors </w:t>
      </w:r>
      <w:r>
        <w:rPr>
          <w:sz w:val="20"/>
          <w:szCs w:val="20"/>
        </w:rPr>
        <w:t xml:space="preserve"> in the East</w:t>
      </w:r>
    </w:p>
    <w:p w:rsidR="00AC5C38" w:rsidRDefault="00AC5C38" w:rsidP="00AC5C38">
      <w:pPr>
        <w:rPr>
          <w:b/>
          <w:bCs/>
          <w:sz w:val="20"/>
          <w:szCs w:val="20"/>
        </w:rPr>
      </w:pPr>
    </w:p>
    <w:p w:rsidR="000E7DA7" w:rsidRPr="000E2294" w:rsidRDefault="00D4365D" w:rsidP="00284C61">
      <w:pPr>
        <w:rPr>
          <w:sz w:val="20"/>
          <w:szCs w:val="20"/>
        </w:rPr>
      </w:pPr>
      <w:r w:rsidRPr="00A57E64">
        <w:rPr>
          <w:b/>
          <w:bCs/>
          <w:sz w:val="20"/>
          <w:szCs w:val="20"/>
        </w:rPr>
        <w:t>Contact:</w:t>
      </w:r>
      <w:r w:rsidRPr="000E2294">
        <w:rPr>
          <w:sz w:val="20"/>
          <w:szCs w:val="20"/>
        </w:rPr>
        <w:t xml:space="preserve"> For</w:t>
      </w:r>
      <w:r w:rsidR="001038BC" w:rsidRPr="000E2294">
        <w:rPr>
          <w:sz w:val="20"/>
          <w:szCs w:val="20"/>
        </w:rPr>
        <w:t xml:space="preserve"> more information, please </w:t>
      </w:r>
      <w:r w:rsidR="000E2294">
        <w:rPr>
          <w:sz w:val="20"/>
          <w:szCs w:val="20"/>
        </w:rPr>
        <w:t xml:space="preserve">go </w:t>
      </w:r>
      <w:r>
        <w:rPr>
          <w:sz w:val="20"/>
          <w:szCs w:val="20"/>
        </w:rPr>
        <w:t xml:space="preserve">to </w:t>
      </w:r>
      <w:hyperlink r:id="rId8" w:history="1">
        <w:r w:rsidR="000E2294" w:rsidRPr="009011BA">
          <w:rPr>
            <w:rStyle w:val="Hyperlink"/>
            <w:sz w:val="20"/>
            <w:szCs w:val="20"/>
          </w:rPr>
          <w:t>www.NewOrleansEast.Com</w:t>
        </w:r>
      </w:hyperlink>
      <w:r w:rsidR="000E2294">
        <w:rPr>
          <w:sz w:val="20"/>
          <w:szCs w:val="20"/>
        </w:rPr>
        <w:t xml:space="preserve"> </w:t>
      </w:r>
      <w:r>
        <w:rPr>
          <w:sz w:val="20"/>
          <w:szCs w:val="20"/>
        </w:rPr>
        <w:t>or</w:t>
      </w:r>
      <w:r w:rsidRPr="000E2294">
        <w:rPr>
          <w:sz w:val="20"/>
          <w:szCs w:val="20"/>
        </w:rPr>
        <w:t xml:space="preserve"> contact</w:t>
      </w:r>
      <w:r w:rsidR="001038BC" w:rsidRPr="000E2294">
        <w:rPr>
          <w:sz w:val="20"/>
          <w:szCs w:val="20"/>
        </w:rPr>
        <w:t xml:space="preserve"> Barbara Johnson at </w:t>
      </w:r>
      <w:hyperlink r:id="rId9" w:history="1">
        <w:r w:rsidR="001038BC" w:rsidRPr="000E2294">
          <w:rPr>
            <w:rStyle w:val="Hyperlink"/>
            <w:sz w:val="20"/>
            <w:szCs w:val="20"/>
          </w:rPr>
          <w:t>barbara@fastforwardrestart.org</w:t>
        </w:r>
      </w:hyperlink>
      <w:r w:rsidR="001038BC" w:rsidRPr="000E2294">
        <w:rPr>
          <w:sz w:val="20"/>
          <w:szCs w:val="20"/>
        </w:rPr>
        <w:t xml:space="preserve"> or 504-613-7457.</w:t>
      </w:r>
      <w:r w:rsidR="000E2294">
        <w:rPr>
          <w:sz w:val="20"/>
          <w:szCs w:val="20"/>
        </w:rPr>
        <w:t xml:space="preserve">  </w:t>
      </w:r>
      <w:r w:rsidR="00284C61" w:rsidRPr="000E2294">
        <w:rPr>
          <w:rFonts w:ascii="Trebuchet MS" w:eastAsia="Times New Roman" w:hAnsi="Trebuchet MS" w:cs="Times New Roman"/>
          <w:color w:val="000000"/>
          <w:sz w:val="20"/>
          <w:szCs w:val="20"/>
        </w:rPr>
        <w:t xml:space="preserve"> </w:t>
      </w:r>
      <w:bookmarkStart w:id="0" w:name="_GoBack"/>
      <w:bookmarkEnd w:id="0"/>
    </w:p>
    <w:sectPr w:rsidR="000E7DA7" w:rsidRPr="000E22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BC7EEB"/>
    <w:multiLevelType w:val="hybridMultilevel"/>
    <w:tmpl w:val="6FE8A1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696793"/>
    <w:multiLevelType w:val="hybridMultilevel"/>
    <w:tmpl w:val="602E39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F7802A7"/>
    <w:multiLevelType w:val="hybridMultilevel"/>
    <w:tmpl w:val="593251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0904E97"/>
    <w:multiLevelType w:val="hybridMultilevel"/>
    <w:tmpl w:val="9664F9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C61"/>
    <w:rsid w:val="00004763"/>
    <w:rsid w:val="000210EE"/>
    <w:rsid w:val="00051DD7"/>
    <w:rsid w:val="00090505"/>
    <w:rsid w:val="000E2294"/>
    <w:rsid w:val="000E7DA7"/>
    <w:rsid w:val="001038BC"/>
    <w:rsid w:val="00284C61"/>
    <w:rsid w:val="0034729E"/>
    <w:rsid w:val="003E58A7"/>
    <w:rsid w:val="003F4752"/>
    <w:rsid w:val="003F4EF2"/>
    <w:rsid w:val="00455EE2"/>
    <w:rsid w:val="004660E3"/>
    <w:rsid w:val="005E55D8"/>
    <w:rsid w:val="005F4859"/>
    <w:rsid w:val="006A12CD"/>
    <w:rsid w:val="006A75C2"/>
    <w:rsid w:val="007F3439"/>
    <w:rsid w:val="007F50E2"/>
    <w:rsid w:val="008D2B5D"/>
    <w:rsid w:val="00A3423D"/>
    <w:rsid w:val="00A57E64"/>
    <w:rsid w:val="00AC5C38"/>
    <w:rsid w:val="00B351BA"/>
    <w:rsid w:val="00B4656E"/>
    <w:rsid w:val="00B82EBE"/>
    <w:rsid w:val="00CC1FBB"/>
    <w:rsid w:val="00D4365D"/>
    <w:rsid w:val="00DF7C51"/>
    <w:rsid w:val="00F72A81"/>
    <w:rsid w:val="00F84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scription">
    <w:name w:val="description"/>
    <w:basedOn w:val="Normal"/>
    <w:rsid w:val="00284C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4C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4C6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F343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F3439"/>
    <w:pPr>
      <w:spacing w:after="0" w:line="240" w:lineRule="auto"/>
      <w:ind w:left="720"/>
    </w:pPr>
    <w:rPr>
      <w:rFonts w:ascii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scription">
    <w:name w:val="description"/>
    <w:basedOn w:val="Normal"/>
    <w:rsid w:val="00284C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4C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4C6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F343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F3439"/>
    <w:pPr>
      <w:spacing w:after="0" w:line="240" w:lineRule="auto"/>
      <w:ind w:left="720"/>
    </w:pPr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953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5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01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723841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780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314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0625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9816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9247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8825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6061724">
                                          <w:marLeft w:val="0"/>
                                          <w:marRight w:val="0"/>
                                          <w:marTop w:val="450"/>
                                          <w:marBottom w:val="4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22691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80108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ewOrleansEast.Com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nolaeastcleansweep.blogspot.com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barbara@fastforwardrestart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470</Words>
  <Characters>2682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</dc:creator>
  <cp:lastModifiedBy>Barbara</cp:lastModifiedBy>
  <cp:revision>2</cp:revision>
  <cp:lastPrinted>2013-08-19T17:34:00Z</cp:lastPrinted>
  <dcterms:created xsi:type="dcterms:W3CDTF">2013-08-19T20:50:00Z</dcterms:created>
  <dcterms:modified xsi:type="dcterms:W3CDTF">2013-08-19T20:50:00Z</dcterms:modified>
</cp:coreProperties>
</file>